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378"/>
      </w:tblGrid>
      <w:tr w:rsidR="000C0685" w:rsidRPr="00964B95" w:rsidTr="002F02C9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88347E" w:rsidP="003A553E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 ______ «________» 20__</w:t>
            </w:r>
            <w:r w:rsidR="000C0685" w:rsidRPr="00964B95">
              <w:rPr>
                <w:szCs w:val="22"/>
              </w:rPr>
              <w:t xml:space="preserve"> год</w:t>
            </w:r>
          </w:p>
        </w:tc>
        <w:tc>
          <w:tcPr>
            <w:tcW w:w="537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DF0F39" w:rsidRDefault="00F724C0" w:rsidP="00DF0F39">
      <w:pPr>
        <w:ind w:firstLine="0"/>
        <w:jc w:val="center"/>
        <w:rPr>
          <w:b/>
        </w:rPr>
      </w:pPr>
      <w:r w:rsidRPr="0088347E">
        <w:rPr>
          <w:b/>
          <w:szCs w:val="28"/>
        </w:rPr>
        <w:t>Заявка на обучение</w:t>
      </w:r>
      <w:r w:rsidR="00DF0F39">
        <w:rPr>
          <w:b/>
          <w:szCs w:val="28"/>
        </w:rPr>
        <w:t xml:space="preserve"> </w:t>
      </w:r>
      <w:r w:rsidRPr="0088347E">
        <w:rPr>
          <w:b/>
        </w:rPr>
        <w:t xml:space="preserve">по дополнительной профессиональной программе </w:t>
      </w:r>
    </w:p>
    <w:p w:rsidR="00DF0F39" w:rsidRDefault="00F724C0" w:rsidP="00DF0F39">
      <w:pPr>
        <w:ind w:firstLine="0"/>
        <w:jc w:val="center"/>
        <w:rPr>
          <w:rFonts w:eastAsia="Calibri"/>
          <w:b/>
          <w:sz w:val="19"/>
          <w:szCs w:val="19"/>
          <w:lang w:eastAsia="en-US"/>
        </w:rPr>
      </w:pPr>
      <w:r w:rsidRPr="0088347E">
        <w:rPr>
          <w:b/>
        </w:rPr>
        <w:t>«</w:t>
      </w:r>
      <w:r w:rsidR="00EF0F5E" w:rsidRPr="00EF0F5E">
        <w:rPr>
          <w:b/>
        </w:rPr>
        <w:t>Обучение мерам пожарной безопасности  руководителей организаций и  лиц, ответственных за обеспечение пожарной безопасности</w:t>
      </w:r>
      <w:r w:rsidR="00EF0F5E">
        <w:rPr>
          <w:b/>
        </w:rPr>
        <w:t>»</w:t>
      </w:r>
      <w:r w:rsidR="00EF0F5E">
        <w:rPr>
          <w:rFonts w:eastAsia="Calibri"/>
          <w:b/>
          <w:sz w:val="19"/>
          <w:szCs w:val="19"/>
          <w:lang w:eastAsia="en-US"/>
        </w:rPr>
        <w:t xml:space="preserve"> </w:t>
      </w:r>
    </w:p>
    <w:p w:rsidR="00F724C0" w:rsidRPr="00EF0F5E" w:rsidRDefault="00EF0F5E" w:rsidP="00DF0F39">
      <w:pPr>
        <w:ind w:firstLine="0"/>
        <w:jc w:val="center"/>
        <w:rPr>
          <w:i/>
        </w:rPr>
      </w:pPr>
      <w:bookmarkStart w:id="0" w:name="_GoBack"/>
      <w:bookmarkEnd w:id="0"/>
      <w:r w:rsidRPr="00EF0F5E">
        <w:rPr>
          <w:rFonts w:eastAsia="Calibri"/>
          <w:lang w:eastAsia="en-US"/>
        </w:rPr>
        <w:t>(повышение квалификации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организации)</w:t>
      </w: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73"/>
        <w:gridCol w:w="2173"/>
        <w:gridCol w:w="2174"/>
      </w:tblGrid>
      <w:tr w:rsidR="00EF0F5E" w:rsidRPr="00B879BE" w:rsidTr="00EF0F5E">
        <w:trPr>
          <w:trHeight w:val="407"/>
        </w:trPr>
        <w:tc>
          <w:tcPr>
            <w:tcW w:w="534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EF0F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2174" w:type="dxa"/>
            <w:vAlign w:val="center"/>
          </w:tcPr>
          <w:p w:rsidR="00EF0F5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88347E">
        <w:rPr>
          <w:b/>
        </w:rPr>
        <w:t>__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 xml:space="preserve">Стоимость обучения </w:t>
      </w:r>
      <w:r w:rsidR="00EF0F5E">
        <w:rPr>
          <w:b/>
        </w:rPr>
        <w:t xml:space="preserve">(в </w:t>
      </w:r>
      <w:proofErr w:type="spellStart"/>
      <w:r w:rsidR="00EF0F5E">
        <w:rPr>
          <w:b/>
        </w:rPr>
        <w:t>т.ч</w:t>
      </w:r>
      <w:proofErr w:type="spellEnd"/>
      <w:r w:rsidR="00EF0F5E">
        <w:rPr>
          <w:b/>
        </w:rPr>
        <w:t xml:space="preserve">. НДС 20%) </w:t>
      </w:r>
      <w:r>
        <w:rPr>
          <w:b/>
        </w:rPr>
        <w:t>одного слушателя</w:t>
      </w:r>
      <w:r w:rsidR="000C5C79">
        <w:rPr>
          <w:b/>
        </w:rPr>
        <w:t>:</w:t>
      </w:r>
      <w:r>
        <w:rPr>
          <w:b/>
        </w:rPr>
        <w:t xml:space="preserve"> </w:t>
      </w:r>
      <w:r w:rsidR="00EF0F5E">
        <w:rPr>
          <w:b/>
        </w:rPr>
        <w:t xml:space="preserve">очная форма обучения - </w:t>
      </w:r>
      <w:r>
        <w:rPr>
          <w:b/>
        </w:rPr>
        <w:t>1 500,00 руб.</w:t>
      </w:r>
      <w:r w:rsidR="00EF0F5E">
        <w:rPr>
          <w:b/>
        </w:rPr>
        <w:t>, заочная форма обучения – 900,00 руб.</w:t>
      </w:r>
      <w:r>
        <w:rPr>
          <w:b/>
        </w:rPr>
        <w:t xml:space="preserve"> 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lastRenderedPageBreak/>
        <w:t xml:space="preserve">Заполненную заявку можно направить по адресу: </w:t>
      </w:r>
      <w:hyperlink r:id="rId6" w:history="1">
        <w:r w:rsidR="00EF0F5E" w:rsidRPr="008C12CF">
          <w:rPr>
            <w:rStyle w:val="a4"/>
            <w:sz w:val="22"/>
          </w:rPr>
          <w:t>edu_kras@vosafety.ru</w:t>
        </w:r>
      </w:hyperlink>
      <w:r w:rsidRPr="00A320C5">
        <w:rPr>
          <w:sz w:val="22"/>
        </w:rPr>
        <w:t>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2E1523" w:rsidRDefault="002E1523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sectPr w:rsidR="00B35B6F" w:rsidSect="00F724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C0685"/>
    <w:rsid w:val="000C5C79"/>
    <w:rsid w:val="002E1523"/>
    <w:rsid w:val="002F02C9"/>
    <w:rsid w:val="0088347E"/>
    <w:rsid w:val="00A320C5"/>
    <w:rsid w:val="00B2709E"/>
    <w:rsid w:val="00B35B6F"/>
    <w:rsid w:val="00B9469F"/>
    <w:rsid w:val="00DF0F39"/>
    <w:rsid w:val="00E14FFB"/>
    <w:rsid w:val="00EF0F5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kras@vosafe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Матвиевский</cp:lastModifiedBy>
  <cp:revision>3</cp:revision>
  <dcterms:created xsi:type="dcterms:W3CDTF">2022-02-25T02:33:00Z</dcterms:created>
  <dcterms:modified xsi:type="dcterms:W3CDTF">2022-02-25T02:37:00Z</dcterms:modified>
</cp:coreProperties>
</file>